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3C33ED" w:rsidRDefault="003C33ED" w:rsidP="003410E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B4CD6" w:rsidRDefault="00C6081A" w:rsidP="006B4CD6">
      <w:pPr>
        <w:spacing w:after="0"/>
        <w:jc w:val="center"/>
        <w:rPr>
          <w:rFonts w:cstheme="minorHAnsi"/>
          <w:b/>
          <w:color w:val="002060"/>
          <w:sz w:val="32"/>
          <w:szCs w:val="32"/>
          <w:u w:val="single"/>
        </w:rPr>
      </w:pPr>
      <w:r w:rsidRPr="003C33ED">
        <w:rPr>
          <w:rFonts w:cstheme="minorHAnsi"/>
          <w:b/>
          <w:color w:val="002060"/>
          <w:sz w:val="32"/>
          <w:szCs w:val="32"/>
          <w:u w:val="single"/>
        </w:rPr>
        <w:t>Form DPT-3</w:t>
      </w:r>
      <w:r w:rsidR="00717558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</w:p>
    <w:p w:rsidR="00C6081A" w:rsidRPr="003C33ED" w:rsidRDefault="00C6081A" w:rsidP="006B4CD6">
      <w:pPr>
        <w:spacing w:after="0"/>
        <w:jc w:val="center"/>
        <w:rPr>
          <w:rFonts w:cstheme="minorHAnsi"/>
          <w:b/>
          <w:color w:val="002060"/>
          <w:sz w:val="32"/>
          <w:szCs w:val="32"/>
          <w:u w:val="single"/>
        </w:rPr>
      </w:pPr>
      <w:r w:rsidRPr="003C33ED">
        <w:rPr>
          <w:rFonts w:cstheme="minorHAnsi"/>
          <w:b/>
          <w:color w:val="002060"/>
          <w:sz w:val="32"/>
          <w:szCs w:val="32"/>
          <w:u w:val="single"/>
        </w:rPr>
        <w:t>(Return of Deposits)</w:t>
      </w:r>
    </w:p>
    <w:p w:rsidR="00F61CAC" w:rsidRPr="00F61CAC" w:rsidRDefault="00F61CAC" w:rsidP="00F61CAC">
      <w:pPr>
        <w:spacing w:after="120"/>
        <w:rPr>
          <w:rFonts w:cstheme="minorHAnsi"/>
          <w:b/>
          <w:u w:val="single"/>
        </w:rPr>
      </w:pPr>
    </w:p>
    <w:p w:rsidR="00F61CAC" w:rsidRPr="00F61CAC" w:rsidRDefault="00F61CAC" w:rsidP="00F61CAC">
      <w:pPr>
        <w:spacing w:after="120"/>
        <w:rPr>
          <w:rFonts w:cstheme="minorHAnsi"/>
          <w:b/>
          <w:u w:val="single"/>
        </w:rPr>
      </w:pPr>
      <w:r w:rsidRPr="00F61CAC">
        <w:rPr>
          <w:rFonts w:cstheme="minorHAnsi"/>
          <w:b/>
          <w:u w:val="single"/>
        </w:rPr>
        <w:t xml:space="preserve">Source: </w:t>
      </w:r>
    </w:p>
    <w:p w:rsidR="00B318C3" w:rsidRPr="001E702C" w:rsidRDefault="00F61CAC" w:rsidP="001E702C">
      <w:pPr>
        <w:jc w:val="both"/>
        <w:rPr>
          <w:rFonts w:cstheme="minorHAnsi"/>
          <w:b/>
          <w:sz w:val="24"/>
          <w:szCs w:val="24"/>
          <w:u w:val="single"/>
        </w:rPr>
      </w:pPr>
      <w:r w:rsidRPr="00F61CAC">
        <w:rPr>
          <w:rFonts w:cstheme="minorHAnsi"/>
        </w:rPr>
        <w:t xml:space="preserve">MCA amendment Rules i.e. </w:t>
      </w:r>
      <w:r w:rsidRPr="00F61CAC">
        <w:rPr>
          <w:rFonts w:cstheme="minorHAnsi"/>
          <w:u w:val="single"/>
        </w:rPr>
        <w:t>Companies (Acceptance of Deposits) Amendment Rules, 2019</w:t>
      </w:r>
      <w:r w:rsidRPr="00F61CAC">
        <w:rPr>
          <w:rFonts w:cstheme="minorHAnsi"/>
        </w:rPr>
        <w:t xml:space="preserve"> dated 22.01.2019 which are applicable w.e.f date of their publication in the Official Gazette.</w:t>
      </w:r>
    </w:p>
    <w:p w:rsidR="00F61CAC" w:rsidRDefault="00B318C3" w:rsidP="00F61CAC">
      <w:pPr>
        <w:spacing w:after="1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Link:</w:t>
      </w:r>
    </w:p>
    <w:p w:rsidR="00B318C3" w:rsidRPr="00B318C3" w:rsidRDefault="00DC0F97" w:rsidP="00F61CAC">
      <w:pPr>
        <w:spacing w:after="120"/>
        <w:rPr>
          <w:rFonts w:cstheme="minorHAnsi"/>
          <w:b/>
        </w:rPr>
      </w:pPr>
      <w:hyperlink r:id="rId7" w:history="1">
        <w:r w:rsidR="00B318C3" w:rsidRPr="00B318C3">
          <w:rPr>
            <w:rStyle w:val="Hyperlink"/>
            <w:rFonts w:cstheme="minorHAnsi"/>
          </w:rPr>
          <w:t>Companies (Acceptance of Deposits) Amendment Rules, 2019</w:t>
        </w:r>
      </w:hyperlink>
    </w:p>
    <w:p w:rsidR="00B318C3" w:rsidRDefault="00B318C3" w:rsidP="00F61CAC">
      <w:pPr>
        <w:spacing w:after="120"/>
        <w:rPr>
          <w:rFonts w:cstheme="minorHAnsi"/>
          <w:b/>
          <w:u w:val="single"/>
        </w:rPr>
      </w:pPr>
    </w:p>
    <w:p w:rsidR="00F61CAC" w:rsidRPr="00F61CAC" w:rsidRDefault="00C6081A" w:rsidP="00F61CAC">
      <w:pPr>
        <w:spacing w:after="120"/>
        <w:rPr>
          <w:rFonts w:cstheme="minorHAnsi"/>
          <w:b/>
          <w:u w:val="single"/>
        </w:rPr>
      </w:pPr>
      <w:r w:rsidRPr="00F61CAC">
        <w:rPr>
          <w:rFonts w:cstheme="minorHAnsi"/>
          <w:b/>
          <w:u w:val="single"/>
        </w:rPr>
        <w:t xml:space="preserve">Applicability: </w:t>
      </w:r>
    </w:p>
    <w:p w:rsidR="00F61CAC" w:rsidRPr="00F61CAC" w:rsidRDefault="00C6081A" w:rsidP="003410E1">
      <w:pPr>
        <w:jc w:val="both"/>
        <w:rPr>
          <w:rFonts w:cstheme="minorHAnsi"/>
        </w:rPr>
      </w:pPr>
      <w:r w:rsidRPr="00F61CAC">
        <w:rPr>
          <w:rFonts w:cstheme="minorHAnsi"/>
        </w:rPr>
        <w:t xml:space="preserve">Every Company other than Government Company shall file a </w:t>
      </w:r>
      <w:r w:rsidRPr="00F61CAC">
        <w:rPr>
          <w:rFonts w:cstheme="minorHAnsi"/>
          <w:b/>
          <w:u w:val="single"/>
        </w:rPr>
        <w:t>onetime return</w:t>
      </w:r>
      <w:r w:rsidRPr="00F61CAC">
        <w:rPr>
          <w:rFonts w:cstheme="minorHAnsi"/>
        </w:rPr>
        <w:t xml:space="preserve"> </w:t>
      </w:r>
      <w:r w:rsidR="00F61CAC" w:rsidRPr="00F61CAC">
        <w:rPr>
          <w:rFonts w:cstheme="minorHAnsi"/>
        </w:rPr>
        <w:t>in Form</w:t>
      </w:r>
      <w:r w:rsidRPr="00F61CAC">
        <w:rPr>
          <w:rFonts w:cstheme="minorHAnsi"/>
        </w:rPr>
        <w:t xml:space="preserve"> DPT-03</w:t>
      </w:r>
      <w:r w:rsidR="00F61CAC" w:rsidRPr="00F61CAC">
        <w:rPr>
          <w:rFonts w:cstheme="minorHAnsi"/>
        </w:rPr>
        <w:t>.</w:t>
      </w:r>
    </w:p>
    <w:p w:rsidR="00F61CAC" w:rsidRPr="00F61CAC" w:rsidRDefault="00F61CAC" w:rsidP="003410E1">
      <w:pPr>
        <w:jc w:val="both"/>
        <w:rPr>
          <w:rFonts w:cstheme="minorHAnsi"/>
        </w:rPr>
      </w:pPr>
    </w:p>
    <w:p w:rsidR="00F61CAC" w:rsidRPr="00F61CAC" w:rsidRDefault="00F61CAC" w:rsidP="00F61CAC">
      <w:pPr>
        <w:spacing w:after="120"/>
        <w:rPr>
          <w:rFonts w:cstheme="minorHAnsi"/>
          <w:b/>
          <w:u w:val="single"/>
        </w:rPr>
      </w:pPr>
      <w:r w:rsidRPr="00F61CAC">
        <w:rPr>
          <w:rFonts w:cstheme="minorHAnsi"/>
          <w:b/>
          <w:u w:val="single"/>
        </w:rPr>
        <w:t>Purpose:</w:t>
      </w:r>
    </w:p>
    <w:p w:rsidR="00F61CAC" w:rsidRPr="00F61CAC" w:rsidRDefault="00F61CAC" w:rsidP="003410E1">
      <w:pPr>
        <w:jc w:val="both"/>
        <w:rPr>
          <w:rFonts w:cstheme="minorHAnsi"/>
        </w:rPr>
      </w:pPr>
      <w:r w:rsidRPr="00F61CAC">
        <w:rPr>
          <w:rFonts w:cstheme="minorHAnsi"/>
        </w:rPr>
        <w:t xml:space="preserve">Disclosure of details of </w:t>
      </w:r>
      <w:r w:rsidRPr="00F61CAC">
        <w:rPr>
          <w:rFonts w:cstheme="minorHAnsi"/>
          <w:b/>
          <w:u w:val="single"/>
        </w:rPr>
        <w:t>outstanding receipt of money or loan by a company</w:t>
      </w:r>
      <w:r w:rsidRPr="00F61CAC">
        <w:rPr>
          <w:rFonts w:cstheme="minorHAnsi"/>
        </w:rPr>
        <w:t xml:space="preserve"> but not considered as deposits for the period starting from 01st April, 2014 to the date of publication of this notification in the Official Gazette</w:t>
      </w:r>
      <w:r w:rsidR="006468C4">
        <w:rPr>
          <w:rFonts w:cstheme="minorHAnsi"/>
        </w:rPr>
        <w:t>.</w:t>
      </w:r>
    </w:p>
    <w:p w:rsidR="00F61CAC" w:rsidRPr="00F61CAC" w:rsidRDefault="00F61CAC" w:rsidP="003410E1">
      <w:pPr>
        <w:jc w:val="both"/>
        <w:rPr>
          <w:rFonts w:cstheme="minorHAnsi"/>
        </w:rPr>
      </w:pPr>
    </w:p>
    <w:p w:rsidR="00F61CAC" w:rsidRPr="00F61CAC" w:rsidRDefault="00F61CAC" w:rsidP="00F61CAC">
      <w:pPr>
        <w:spacing w:after="120"/>
        <w:rPr>
          <w:rFonts w:cstheme="minorHAnsi"/>
          <w:b/>
          <w:u w:val="single"/>
        </w:rPr>
      </w:pPr>
      <w:r w:rsidRPr="00F61CAC">
        <w:rPr>
          <w:rFonts w:cstheme="minorHAnsi"/>
          <w:b/>
          <w:u w:val="single"/>
        </w:rPr>
        <w:t>Due Date</w:t>
      </w:r>
      <w:r w:rsidR="00C6081A" w:rsidRPr="00F61CAC">
        <w:rPr>
          <w:rFonts w:cstheme="minorHAnsi"/>
          <w:b/>
          <w:u w:val="single"/>
        </w:rPr>
        <w:t xml:space="preserve">: </w:t>
      </w:r>
    </w:p>
    <w:p w:rsidR="00C6081A" w:rsidRDefault="00C6081A" w:rsidP="003410E1">
      <w:pPr>
        <w:jc w:val="both"/>
        <w:rPr>
          <w:rFonts w:cstheme="minorHAnsi"/>
        </w:rPr>
      </w:pPr>
      <w:r w:rsidRPr="00F61CAC">
        <w:rPr>
          <w:rFonts w:cstheme="minorHAnsi"/>
        </w:rPr>
        <w:t>Within 90 days from the date of said notification</w:t>
      </w:r>
      <w:r w:rsidR="00F964C9" w:rsidRPr="00F61CAC">
        <w:rPr>
          <w:rFonts w:cstheme="minorHAnsi"/>
        </w:rPr>
        <w:t xml:space="preserve"> (</w:t>
      </w:r>
      <w:r w:rsidR="00F61CAC" w:rsidRPr="00F61CAC">
        <w:rPr>
          <w:rFonts w:cstheme="minorHAnsi"/>
        </w:rPr>
        <w:t xml:space="preserve">i.e. </w:t>
      </w:r>
      <w:r w:rsidR="00F964C9" w:rsidRPr="00F61CAC">
        <w:rPr>
          <w:rFonts w:cstheme="minorHAnsi"/>
        </w:rPr>
        <w:t>2</w:t>
      </w:r>
      <w:r w:rsidR="006468C4">
        <w:rPr>
          <w:rFonts w:cstheme="minorHAnsi"/>
        </w:rPr>
        <w:t>1</w:t>
      </w:r>
      <w:r w:rsidR="00F964C9" w:rsidRPr="00F61CAC">
        <w:rPr>
          <w:rFonts w:cstheme="minorHAnsi"/>
        </w:rPr>
        <w:t>.04.2019)</w:t>
      </w:r>
    </w:p>
    <w:p w:rsidR="0059352D" w:rsidRDefault="0059352D" w:rsidP="003410E1">
      <w:pPr>
        <w:jc w:val="both"/>
        <w:rPr>
          <w:rFonts w:cstheme="minorHAnsi"/>
        </w:rPr>
      </w:pPr>
    </w:p>
    <w:p w:rsidR="0059352D" w:rsidRPr="0059352D" w:rsidRDefault="0059352D" w:rsidP="0059352D">
      <w:pPr>
        <w:spacing w:after="120"/>
        <w:rPr>
          <w:rFonts w:cstheme="minorHAnsi"/>
          <w:b/>
          <w:u w:val="single"/>
        </w:rPr>
      </w:pPr>
      <w:r w:rsidRPr="0059352D">
        <w:rPr>
          <w:rFonts w:cstheme="minorHAnsi"/>
          <w:b/>
          <w:u w:val="single"/>
        </w:rPr>
        <w:t>Penalty:</w:t>
      </w:r>
    </w:p>
    <w:p w:rsidR="0059352D" w:rsidRDefault="00A8653C" w:rsidP="003410E1">
      <w:pPr>
        <w:jc w:val="both"/>
        <w:rPr>
          <w:rFonts w:cstheme="minorHAnsi"/>
        </w:rPr>
      </w:pPr>
      <w:r>
        <w:rPr>
          <w:rFonts w:cstheme="minorHAnsi"/>
        </w:rPr>
        <w:t xml:space="preserve">Normal </w:t>
      </w:r>
      <w:r w:rsidR="004D2E16">
        <w:rPr>
          <w:rFonts w:cstheme="minorHAnsi"/>
        </w:rPr>
        <w:t>A</w:t>
      </w:r>
      <w:r>
        <w:rPr>
          <w:rFonts w:cstheme="minorHAnsi"/>
        </w:rPr>
        <w:t>dditional Fees</w:t>
      </w:r>
    </w:p>
    <w:p w:rsidR="00F61CAC" w:rsidRPr="00F61CAC" w:rsidRDefault="00F61CAC" w:rsidP="00F61CAC">
      <w:pPr>
        <w:jc w:val="both"/>
        <w:rPr>
          <w:rFonts w:cstheme="minorHAnsi"/>
          <w:b/>
        </w:rPr>
      </w:pPr>
    </w:p>
    <w:p w:rsidR="007C559D" w:rsidRPr="00F61CAC" w:rsidRDefault="00F61CAC" w:rsidP="00F61CAC">
      <w:pPr>
        <w:rPr>
          <w:rFonts w:cstheme="minorHAnsi"/>
          <w:b/>
          <w:i/>
          <w:u w:val="single"/>
        </w:rPr>
      </w:pPr>
      <w:r w:rsidRPr="00F61CAC">
        <w:rPr>
          <w:rFonts w:cstheme="minorHAnsi"/>
          <w:b/>
          <w:i/>
          <w:u w:val="single"/>
        </w:rPr>
        <w:t>Remark</w:t>
      </w:r>
      <w:r w:rsidR="007C559D" w:rsidRPr="00F61CAC">
        <w:rPr>
          <w:rFonts w:cstheme="minorHAnsi"/>
          <w:b/>
          <w:i/>
          <w:u w:val="single"/>
        </w:rPr>
        <w:t>:</w:t>
      </w:r>
      <w:r w:rsidR="007C559D" w:rsidRPr="00F61CAC">
        <w:rPr>
          <w:rFonts w:cstheme="minorHAnsi"/>
          <w:b/>
          <w:i/>
        </w:rPr>
        <w:t xml:space="preserve"> Currently </w:t>
      </w:r>
      <w:r w:rsidR="00DC3AE2" w:rsidRPr="00F61CAC">
        <w:rPr>
          <w:rFonts w:cstheme="minorHAnsi"/>
          <w:b/>
          <w:i/>
        </w:rPr>
        <w:t xml:space="preserve">updated </w:t>
      </w:r>
      <w:r w:rsidR="007C559D" w:rsidRPr="00F61CAC">
        <w:rPr>
          <w:rFonts w:cstheme="minorHAnsi"/>
          <w:b/>
          <w:i/>
        </w:rPr>
        <w:t xml:space="preserve">DPT-03 </w:t>
      </w:r>
      <w:r w:rsidRPr="00F61CAC">
        <w:rPr>
          <w:rFonts w:cstheme="minorHAnsi"/>
          <w:b/>
          <w:i/>
        </w:rPr>
        <w:t xml:space="preserve">is </w:t>
      </w:r>
      <w:r w:rsidR="007C559D" w:rsidRPr="00F61CAC">
        <w:rPr>
          <w:rFonts w:cstheme="minorHAnsi"/>
          <w:b/>
          <w:i/>
        </w:rPr>
        <w:t>not available on MCA Site</w:t>
      </w:r>
      <w:r w:rsidRPr="00F61CAC">
        <w:rPr>
          <w:rFonts w:cstheme="minorHAnsi"/>
          <w:b/>
          <w:i/>
        </w:rPr>
        <w:t xml:space="preserve"> for filing with ROC</w:t>
      </w:r>
    </w:p>
    <w:sectPr w:rsidR="007C559D" w:rsidRPr="00F61CAC" w:rsidSect="0048310B">
      <w:pgSz w:w="12240" w:h="15840"/>
      <w:pgMar w:top="709" w:right="1440" w:bottom="1440" w:left="1440" w:header="0" w:footer="3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AC" w:rsidRDefault="00F61CAC" w:rsidP="00C6081A">
      <w:pPr>
        <w:spacing w:after="0" w:line="240" w:lineRule="auto"/>
      </w:pPr>
      <w:r>
        <w:separator/>
      </w:r>
    </w:p>
  </w:endnote>
  <w:endnote w:type="continuationSeparator" w:id="1">
    <w:p w:rsidR="00F61CAC" w:rsidRDefault="00F61CAC" w:rsidP="00C6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AC" w:rsidRDefault="00F61CAC" w:rsidP="00C6081A">
      <w:pPr>
        <w:spacing w:after="0" w:line="240" w:lineRule="auto"/>
      </w:pPr>
      <w:r>
        <w:separator/>
      </w:r>
    </w:p>
  </w:footnote>
  <w:footnote w:type="continuationSeparator" w:id="1">
    <w:p w:rsidR="00F61CAC" w:rsidRDefault="00F61CAC" w:rsidP="00C6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D0A"/>
    <w:multiLevelType w:val="hybridMultilevel"/>
    <w:tmpl w:val="2B84B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7193A"/>
    <w:multiLevelType w:val="hybridMultilevel"/>
    <w:tmpl w:val="9D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15320"/>
    <w:multiLevelType w:val="hybridMultilevel"/>
    <w:tmpl w:val="FBD2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81A"/>
    <w:rsid w:val="00131581"/>
    <w:rsid w:val="001C0A20"/>
    <w:rsid w:val="001E702C"/>
    <w:rsid w:val="00255ED2"/>
    <w:rsid w:val="003410E1"/>
    <w:rsid w:val="003C33ED"/>
    <w:rsid w:val="0048310B"/>
    <w:rsid w:val="004D2E16"/>
    <w:rsid w:val="005632FA"/>
    <w:rsid w:val="0059352D"/>
    <w:rsid w:val="006468C4"/>
    <w:rsid w:val="006B4CD6"/>
    <w:rsid w:val="006F6C9D"/>
    <w:rsid w:val="00717558"/>
    <w:rsid w:val="007C559D"/>
    <w:rsid w:val="00936560"/>
    <w:rsid w:val="00A04FD8"/>
    <w:rsid w:val="00A8653C"/>
    <w:rsid w:val="00B318C3"/>
    <w:rsid w:val="00C6081A"/>
    <w:rsid w:val="00D47A57"/>
    <w:rsid w:val="00D51273"/>
    <w:rsid w:val="00DC0F97"/>
    <w:rsid w:val="00DC3AE2"/>
    <w:rsid w:val="00F55642"/>
    <w:rsid w:val="00F61CAC"/>
    <w:rsid w:val="00F9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0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81A"/>
  </w:style>
  <w:style w:type="paragraph" w:styleId="Footer">
    <w:name w:val="footer"/>
    <w:basedOn w:val="Normal"/>
    <w:link w:val="FooterChar"/>
    <w:uiPriority w:val="99"/>
    <w:semiHidden/>
    <w:unhideWhenUsed/>
    <w:rsid w:val="00C60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81A"/>
  </w:style>
  <w:style w:type="paragraph" w:styleId="ListParagraph">
    <w:name w:val="List Paragraph"/>
    <w:basedOn w:val="Normal"/>
    <w:uiPriority w:val="34"/>
    <w:qFormat/>
    <w:rsid w:val="00C60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8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a.gov.in/Ministry/pdf/AcceptanceDepositsAmendmentRule_2201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shipra khitha</dc:creator>
  <cp:lastModifiedBy>riya jain</cp:lastModifiedBy>
  <cp:revision>20</cp:revision>
  <dcterms:created xsi:type="dcterms:W3CDTF">2019-03-05T06:29:00Z</dcterms:created>
  <dcterms:modified xsi:type="dcterms:W3CDTF">2019-03-05T10:42:00Z</dcterms:modified>
</cp:coreProperties>
</file>